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796" w:rsidRPr="00195796" w:rsidRDefault="00401876" w:rsidP="00195796">
      <w:pPr>
        <w:ind w:left="-1588" w:right="-22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95796">
        <w:rPr>
          <w:rFonts w:ascii="Times New Roman" w:hAnsi="Times New Roman" w:cs="Times New Roman"/>
          <w:b/>
          <w:color w:val="FF0000"/>
          <w:sz w:val="72"/>
          <w:szCs w:val="72"/>
        </w:rPr>
        <w:t>Рекомендации родителям:</w:t>
      </w:r>
    </w:p>
    <w:p w:rsidR="00195796" w:rsidRDefault="00401876" w:rsidP="00401876">
      <w:pPr>
        <w:rPr>
          <w:rFonts w:ascii="Times New Roman" w:hAnsi="Times New Roman" w:cs="Times New Roman"/>
          <w:sz w:val="28"/>
          <w:szCs w:val="28"/>
        </w:rPr>
      </w:pPr>
      <w:r w:rsidRPr="00355D1B">
        <w:rPr>
          <w:rFonts w:ascii="Times New Roman" w:hAnsi="Times New Roman" w:cs="Times New Roman"/>
          <w:sz w:val="28"/>
          <w:szCs w:val="28"/>
        </w:rPr>
        <w:t xml:space="preserve">-не кормить ребёнка утром перед садиком, так как кормление утром и завтрак в детском саду приводит к перееданию, что может вызвать у </w:t>
      </w:r>
    </w:p>
    <w:p w:rsidR="00401876" w:rsidRPr="00355D1B" w:rsidRDefault="00401876" w:rsidP="00401876">
      <w:pPr>
        <w:rPr>
          <w:rFonts w:ascii="Times New Roman" w:hAnsi="Times New Roman" w:cs="Times New Roman"/>
          <w:sz w:val="28"/>
          <w:szCs w:val="28"/>
        </w:rPr>
      </w:pPr>
      <w:r w:rsidRPr="00355D1B">
        <w:rPr>
          <w:rFonts w:ascii="Times New Roman" w:hAnsi="Times New Roman" w:cs="Times New Roman"/>
          <w:sz w:val="28"/>
          <w:szCs w:val="28"/>
        </w:rPr>
        <w:t>ребёнка ухудшение настроения и аппетита, боли в животе, тошноту и рвоту;</w:t>
      </w:r>
    </w:p>
    <w:p w:rsidR="00401876" w:rsidRPr="00355D1B" w:rsidRDefault="00401876" w:rsidP="00401876">
      <w:pPr>
        <w:rPr>
          <w:rFonts w:ascii="Times New Roman" w:hAnsi="Times New Roman" w:cs="Times New Roman"/>
          <w:sz w:val="28"/>
          <w:szCs w:val="28"/>
        </w:rPr>
      </w:pPr>
      <w:r w:rsidRPr="00355D1B">
        <w:rPr>
          <w:rFonts w:ascii="Times New Roman" w:hAnsi="Times New Roman" w:cs="Times New Roman"/>
          <w:sz w:val="28"/>
          <w:szCs w:val="28"/>
        </w:rPr>
        <w:t>-не кормить ребёнка по дороге в детский сад или домой;</w:t>
      </w:r>
    </w:p>
    <w:p w:rsidR="00401876" w:rsidRPr="00355D1B" w:rsidRDefault="00401876" w:rsidP="00401876">
      <w:pPr>
        <w:rPr>
          <w:rFonts w:ascii="Times New Roman" w:hAnsi="Times New Roman" w:cs="Times New Roman"/>
          <w:sz w:val="28"/>
          <w:szCs w:val="28"/>
        </w:rPr>
      </w:pPr>
      <w:r w:rsidRPr="00355D1B">
        <w:rPr>
          <w:rFonts w:ascii="Times New Roman" w:hAnsi="Times New Roman" w:cs="Times New Roman"/>
          <w:sz w:val="28"/>
          <w:szCs w:val="28"/>
        </w:rPr>
        <w:t xml:space="preserve">- знакомиться с меню, узнавать у воспитателя </w:t>
      </w:r>
      <w:proofErr w:type="gramStart"/>
      <w:r w:rsidRPr="00355D1B">
        <w:rPr>
          <w:rFonts w:ascii="Times New Roman" w:hAnsi="Times New Roman" w:cs="Times New Roman"/>
          <w:sz w:val="28"/>
          <w:szCs w:val="28"/>
        </w:rPr>
        <w:t xml:space="preserve">как  </w:t>
      </w:r>
      <w:r w:rsidR="00355D1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55D1B">
        <w:rPr>
          <w:rFonts w:ascii="Times New Roman" w:hAnsi="Times New Roman" w:cs="Times New Roman"/>
          <w:sz w:val="28"/>
          <w:szCs w:val="28"/>
        </w:rPr>
        <w:t xml:space="preserve"> что ел  ребёнок в течение дня</w:t>
      </w:r>
      <w:r w:rsidRPr="00355D1B">
        <w:rPr>
          <w:rFonts w:ascii="Times New Roman" w:hAnsi="Times New Roman" w:cs="Times New Roman"/>
          <w:sz w:val="28"/>
          <w:szCs w:val="28"/>
        </w:rPr>
        <w:t>,</w:t>
      </w:r>
      <w:r w:rsidR="00355D1B">
        <w:rPr>
          <w:rFonts w:ascii="Times New Roman" w:hAnsi="Times New Roman" w:cs="Times New Roman"/>
          <w:sz w:val="28"/>
          <w:szCs w:val="28"/>
        </w:rPr>
        <w:t xml:space="preserve"> </w:t>
      </w:r>
      <w:r w:rsidRPr="00355D1B">
        <w:rPr>
          <w:rFonts w:ascii="Times New Roman" w:hAnsi="Times New Roman" w:cs="Times New Roman"/>
          <w:sz w:val="28"/>
          <w:szCs w:val="28"/>
        </w:rPr>
        <w:t>особенно если ребёнок не ест какие-то продукты(печень, рыба, яйца и др.)</w:t>
      </w:r>
      <w:r w:rsidR="00355D1B">
        <w:rPr>
          <w:rFonts w:ascii="Times New Roman" w:hAnsi="Times New Roman" w:cs="Times New Roman"/>
          <w:sz w:val="28"/>
          <w:szCs w:val="28"/>
        </w:rPr>
        <w:t xml:space="preserve"> </w:t>
      </w:r>
      <w:r w:rsidRPr="00355D1B">
        <w:rPr>
          <w:rFonts w:ascii="Times New Roman" w:hAnsi="Times New Roman" w:cs="Times New Roman"/>
          <w:sz w:val="28"/>
          <w:szCs w:val="28"/>
        </w:rPr>
        <w:t>или у него есть пищевая аллергия;</w:t>
      </w:r>
    </w:p>
    <w:p w:rsidR="00401876" w:rsidRPr="00355D1B" w:rsidRDefault="00401876" w:rsidP="00401876">
      <w:pPr>
        <w:rPr>
          <w:rFonts w:ascii="Times New Roman" w:hAnsi="Times New Roman" w:cs="Times New Roman"/>
          <w:sz w:val="28"/>
          <w:szCs w:val="28"/>
        </w:rPr>
      </w:pPr>
      <w:r w:rsidRPr="00355D1B">
        <w:rPr>
          <w:rFonts w:ascii="Times New Roman" w:hAnsi="Times New Roman" w:cs="Times New Roman"/>
          <w:sz w:val="28"/>
          <w:szCs w:val="28"/>
        </w:rPr>
        <w:t>-прогулка на свежем воздухе улучшит аппетит;</w:t>
      </w:r>
    </w:p>
    <w:p w:rsidR="00401876" w:rsidRPr="00355D1B" w:rsidRDefault="00401876" w:rsidP="00401876">
      <w:pPr>
        <w:rPr>
          <w:rFonts w:ascii="Times New Roman" w:hAnsi="Times New Roman" w:cs="Times New Roman"/>
          <w:sz w:val="28"/>
          <w:szCs w:val="28"/>
        </w:rPr>
      </w:pPr>
      <w:r w:rsidRPr="00355D1B">
        <w:rPr>
          <w:rFonts w:ascii="Times New Roman" w:hAnsi="Times New Roman" w:cs="Times New Roman"/>
          <w:sz w:val="28"/>
          <w:szCs w:val="28"/>
        </w:rPr>
        <w:t>-перед сном дать фрукты, кефир, йогурт;</w:t>
      </w:r>
    </w:p>
    <w:p w:rsidR="00401876" w:rsidRPr="00355D1B" w:rsidRDefault="00401876" w:rsidP="00401876">
      <w:pPr>
        <w:rPr>
          <w:rFonts w:ascii="Times New Roman" w:hAnsi="Times New Roman" w:cs="Times New Roman"/>
          <w:sz w:val="28"/>
          <w:szCs w:val="28"/>
        </w:rPr>
      </w:pPr>
      <w:r w:rsidRPr="00355D1B">
        <w:rPr>
          <w:rFonts w:ascii="Times New Roman" w:hAnsi="Times New Roman" w:cs="Times New Roman"/>
          <w:sz w:val="28"/>
          <w:szCs w:val="28"/>
        </w:rPr>
        <w:t>-в вечернее время добавить в рацион  ребёнка  свежие овощи, фрукты, молочные продукты;</w:t>
      </w:r>
    </w:p>
    <w:p w:rsidR="00401876" w:rsidRPr="00355D1B" w:rsidRDefault="00401876" w:rsidP="00401876">
      <w:pPr>
        <w:rPr>
          <w:rFonts w:ascii="Times New Roman" w:hAnsi="Times New Roman" w:cs="Times New Roman"/>
          <w:sz w:val="28"/>
          <w:szCs w:val="28"/>
        </w:rPr>
      </w:pPr>
      <w:r w:rsidRPr="00355D1B">
        <w:rPr>
          <w:rFonts w:ascii="Times New Roman" w:hAnsi="Times New Roman" w:cs="Times New Roman"/>
          <w:sz w:val="28"/>
          <w:szCs w:val="28"/>
        </w:rPr>
        <w:t>-в вы</w:t>
      </w:r>
      <w:r w:rsidR="00355D1B">
        <w:rPr>
          <w:rFonts w:ascii="Times New Roman" w:hAnsi="Times New Roman" w:cs="Times New Roman"/>
          <w:sz w:val="28"/>
          <w:szCs w:val="28"/>
        </w:rPr>
        <w:t xml:space="preserve">ходные дни придерживаться режима </w:t>
      </w:r>
      <w:r w:rsidRPr="00355D1B">
        <w:rPr>
          <w:rFonts w:ascii="Times New Roman" w:hAnsi="Times New Roman" w:cs="Times New Roman"/>
          <w:sz w:val="28"/>
          <w:szCs w:val="28"/>
        </w:rPr>
        <w:t xml:space="preserve"> питания как в детском саду;</w:t>
      </w:r>
    </w:p>
    <w:p w:rsidR="00355D1B" w:rsidRDefault="00401876" w:rsidP="00401876">
      <w:pPr>
        <w:rPr>
          <w:rFonts w:ascii="Times New Roman" w:hAnsi="Times New Roman" w:cs="Times New Roman"/>
          <w:sz w:val="28"/>
          <w:szCs w:val="28"/>
        </w:rPr>
      </w:pPr>
      <w:r w:rsidRPr="00355D1B">
        <w:rPr>
          <w:rFonts w:ascii="Times New Roman" w:hAnsi="Times New Roman" w:cs="Times New Roman"/>
          <w:sz w:val="28"/>
          <w:szCs w:val="28"/>
        </w:rPr>
        <w:t>-исключить из рациона питания ребёнка</w:t>
      </w:r>
      <w:r w:rsidR="00355D1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95796" w:rsidRDefault="00355D1B" w:rsidP="00401876">
      <w:pPr>
        <w:rPr>
          <w:rFonts w:ascii="Times New Roman" w:hAnsi="Times New Roman" w:cs="Times New Roman"/>
          <w:sz w:val="28"/>
          <w:szCs w:val="28"/>
        </w:rPr>
      </w:pPr>
      <w:r w:rsidRPr="00355D1B">
        <w:rPr>
          <w:rFonts w:ascii="Times New Roman" w:hAnsi="Times New Roman" w:cs="Times New Roman"/>
          <w:sz w:val="28"/>
          <w:szCs w:val="28"/>
        </w:rPr>
        <w:t>продукты, содержащие красител</w:t>
      </w:r>
      <w:r>
        <w:rPr>
          <w:rFonts w:ascii="Times New Roman" w:hAnsi="Times New Roman" w:cs="Times New Roman"/>
          <w:sz w:val="28"/>
          <w:szCs w:val="28"/>
        </w:rPr>
        <w:t xml:space="preserve">и, усилители вкуса,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консерванты;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01876" w:rsidRPr="00355D1B">
        <w:rPr>
          <w:rFonts w:ascii="Times New Roman" w:hAnsi="Times New Roman" w:cs="Times New Roman"/>
          <w:sz w:val="28"/>
          <w:szCs w:val="28"/>
        </w:rPr>
        <w:t xml:space="preserve"> жареное, копчён</w:t>
      </w:r>
      <w:r>
        <w:rPr>
          <w:rFonts w:ascii="Times New Roman" w:hAnsi="Times New Roman" w:cs="Times New Roman"/>
          <w:sz w:val="28"/>
          <w:szCs w:val="28"/>
        </w:rPr>
        <w:t>ое, маринованное, консервированное, газированные</w:t>
      </w:r>
    </w:p>
    <w:p w:rsidR="00401876" w:rsidRPr="00355D1B" w:rsidRDefault="00355D1B" w:rsidP="00401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напитки.</w:t>
      </w:r>
    </w:p>
    <w:p w:rsidR="00401876" w:rsidRDefault="00195796" w:rsidP="00195796">
      <w:pPr>
        <w:jc w:val="center"/>
      </w:pPr>
      <w:r>
        <w:rPr>
          <w:noProof/>
          <w:lang w:eastAsia="ru-RU"/>
        </w:rPr>
        <w:drawing>
          <wp:inline distT="0" distB="0" distL="0" distR="0" wp14:anchorId="5429F770">
            <wp:extent cx="4470203" cy="33583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687" cy="3388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1876" w:rsidSect="00195796">
      <w:pgSz w:w="11906" w:h="16838"/>
      <w:pgMar w:top="1134" w:right="850" w:bottom="1134" w:left="1701" w:header="708" w:footer="708" w:gutter="0"/>
      <w:pgBorders w:offsetFrom="page">
        <w:top w:val="fans" w:sz="31" w:space="24" w:color="auto"/>
        <w:left w:val="fans" w:sz="31" w:space="24" w:color="auto"/>
        <w:bottom w:val="fans" w:sz="31" w:space="24" w:color="auto"/>
        <w:right w:val="fan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876"/>
    <w:rsid w:val="00195796"/>
    <w:rsid w:val="00355D1B"/>
    <w:rsid w:val="00401876"/>
    <w:rsid w:val="007B3608"/>
    <w:rsid w:val="008D0DD3"/>
    <w:rsid w:val="009A563F"/>
    <w:rsid w:val="00C5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924F972-DDE9-4289-AE80-1B9E5A5E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Татьяна Васылык</cp:lastModifiedBy>
  <cp:revision>5</cp:revision>
  <cp:lastPrinted>2015-10-26T12:09:00Z</cp:lastPrinted>
  <dcterms:created xsi:type="dcterms:W3CDTF">2014-06-20T19:34:00Z</dcterms:created>
  <dcterms:modified xsi:type="dcterms:W3CDTF">2015-10-26T12:53:00Z</dcterms:modified>
</cp:coreProperties>
</file>